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61AFF57"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w:t>
      </w:r>
      <w:r w:rsidR="0069382E">
        <w:rPr>
          <w:rFonts w:ascii="Times New Roman" w:hAnsi="Times New Roman" w:cs="Times New Roman"/>
          <w:sz w:val="24"/>
          <w:szCs w:val="24"/>
        </w:rPr>
        <w:t>tysis subjektas</w:t>
      </w:r>
      <w:r w:rsidRPr="000F21CE">
        <w:rPr>
          <w:rFonts w:ascii="Times New Roman" w:hAnsi="Times New Roman" w:cs="Times New Roman"/>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perkan</w:t>
      </w:r>
      <w:r w:rsidR="0069382E">
        <w:rPr>
          <w:rFonts w:ascii="Times New Roman" w:hAnsi="Times New Roman" w:cs="Times New Roman"/>
          <w:sz w:val="24"/>
          <w:szCs w:val="24"/>
        </w:rPr>
        <w:t>tysis subjektas</w:t>
      </w:r>
      <w:r w:rsidRPr="000F21CE">
        <w:rPr>
          <w:rFonts w:ascii="Times New Roman" w:hAnsi="Times New Roman" w:cs="Times New Roman"/>
          <w:sz w:val="24"/>
          <w:szCs w:val="24"/>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17BA5024"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w:t>
      </w:r>
      <w:r w:rsidR="0069382E">
        <w:rPr>
          <w:rFonts w:ascii="Times New Roman" w:hAnsi="Times New Roman" w:cs="Times New Roman"/>
          <w:sz w:val="24"/>
          <w:szCs w:val="24"/>
        </w:rPr>
        <w:t>tysis subjektas</w:t>
      </w:r>
      <w:r w:rsidRPr="000F21CE">
        <w:rPr>
          <w:rFonts w:ascii="Times New Roman" w:hAnsi="Times New Roman" w:cs="Times New Roman"/>
          <w:sz w:val="24"/>
          <w:szCs w:val="24"/>
        </w:rPr>
        <w:t xml:space="preserve">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0D0253C8"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w:t>
      </w:r>
      <w:r w:rsidR="0069382E">
        <w:rPr>
          <w:rFonts w:ascii="Times New Roman" w:eastAsia="Verdana" w:hAnsi="Times New Roman" w:cs="Times New Roman"/>
          <w:sz w:val="24"/>
          <w:szCs w:val="24"/>
        </w:rPr>
        <w:t>tysis subjektas</w:t>
      </w:r>
      <w:r w:rsidRPr="000F21CE">
        <w:rPr>
          <w:rFonts w:ascii="Times New Roman" w:eastAsia="Verdana" w:hAnsi="Times New Roman" w:cs="Times New Roman"/>
          <w:sz w:val="24"/>
          <w:szCs w:val="24"/>
        </w:rPr>
        <w:t>, priimdama</w:t>
      </w:r>
      <w:r w:rsidR="0069382E">
        <w:rPr>
          <w:rFonts w:ascii="Times New Roman" w:eastAsia="Verdana" w:hAnsi="Times New Roman" w:cs="Times New Roman"/>
          <w:sz w:val="24"/>
          <w:szCs w:val="24"/>
        </w:rPr>
        <w:t>s</w:t>
      </w:r>
      <w:r w:rsidRPr="000F21CE">
        <w:rPr>
          <w:rFonts w:ascii="Times New Roman" w:eastAsia="Verdana" w:hAnsi="Times New Roman" w:cs="Times New Roman"/>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4F021BA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w:t>
      </w:r>
      <w:r w:rsidR="00C90DD0">
        <w:rPr>
          <w:rFonts w:ascii="Times New Roman" w:eastAsia="Verdana" w:hAnsi="Times New Roman" w:cs="Times New Roman"/>
          <w:sz w:val="24"/>
          <w:szCs w:val="24"/>
        </w:rPr>
        <w:t>tysis subjektas</w:t>
      </w:r>
      <w:r w:rsidRPr="000F21CE">
        <w:rPr>
          <w:rFonts w:ascii="Times New Roman" w:eastAsia="Verdana" w:hAnsi="Times New Roman" w:cs="Times New Roman"/>
          <w:sz w:val="24"/>
          <w:szCs w:val="24"/>
        </w:rPr>
        <w:t xml:space="preserve">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w:t>
      </w:r>
      <w:r w:rsidR="00A42A2C">
        <w:rPr>
          <w:rFonts w:ascii="Times New Roman" w:hAnsi="Times New Roman" w:cs="Times New Roman"/>
          <w:sz w:val="24"/>
          <w:szCs w:val="24"/>
        </w:rPr>
        <w:t>perkantysis subjektas</w:t>
      </w:r>
      <w:r w:rsidRPr="000F21CE">
        <w:rPr>
          <w:rFonts w:ascii="Times New Roman" w:hAnsi="Times New Roman" w:cs="Times New Roman"/>
          <w:sz w:val="24"/>
          <w:szCs w:val="24"/>
        </w:rPr>
        <w:t xml:space="preserve">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2A02780F"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w:t>
      </w:r>
      <w:r w:rsidR="005524C0">
        <w:rPr>
          <w:rFonts w:ascii="Times New Roman" w:hAnsi="Times New Roman" w:cs="Times New Roman"/>
          <w:sz w:val="24"/>
          <w:szCs w:val="24"/>
        </w:rPr>
        <w:t>tysis subjektas</w:t>
      </w:r>
      <w:r w:rsidRPr="000F21CE">
        <w:rPr>
          <w:rFonts w:ascii="Times New Roman" w:hAnsi="Times New Roman" w:cs="Times New Roman"/>
          <w:sz w:val="24"/>
          <w:szCs w:val="24"/>
        </w:rPr>
        <w:t xml:space="preserve"> nereikalauja iš tiekėjo pateikti dokumentų, patvirtinančių jo pašalinimo pagrindų nebuvimą, jeigu ji</w:t>
      </w:r>
      <w:r w:rsidR="005524C0">
        <w:rPr>
          <w:rFonts w:ascii="Times New Roman" w:hAnsi="Times New Roman" w:cs="Times New Roman"/>
          <w:sz w:val="24"/>
          <w:szCs w:val="24"/>
        </w:rPr>
        <w:t>s</w:t>
      </w:r>
      <w:r w:rsidRPr="000F21CE">
        <w:rPr>
          <w:rFonts w:ascii="Times New Roman" w:hAnsi="Times New Roman" w:cs="Times New Roman"/>
          <w:sz w:val="24"/>
          <w:szCs w:val="24"/>
        </w:rPr>
        <w:t>:</w:t>
      </w:r>
    </w:p>
    <w:p w14:paraId="3269FA07" w14:textId="31D7A936"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w:t>
      </w:r>
      <w:r w:rsidR="005524C0">
        <w:rPr>
          <w:rFonts w:ascii="Times New Roman" w:hAnsi="Times New Roman" w:cs="Times New Roman"/>
          <w:sz w:val="24"/>
          <w:szCs w:val="24"/>
        </w:rPr>
        <w:t>ęs</w:t>
      </w:r>
      <w:r w:rsidRPr="000F21CE">
        <w:rPr>
          <w:rFonts w:ascii="Times New Roman" w:hAnsi="Times New Roman" w:cs="Times New Roman"/>
          <w:sz w:val="24"/>
          <w:szCs w:val="24"/>
        </w:rPr>
        <w:t xml:space="preserve"> prie nacionalinės duomenų bazės bet kurioje valstybėje narėje arba naudodamasi</w:t>
      </w:r>
      <w:r w:rsidR="00601797">
        <w:rPr>
          <w:rFonts w:ascii="Times New Roman" w:hAnsi="Times New Roman" w:cs="Times New Roman"/>
          <w:sz w:val="24"/>
          <w:szCs w:val="24"/>
        </w:rPr>
        <w:t>s</w:t>
      </w:r>
      <w:r w:rsidRPr="000F21CE">
        <w:rPr>
          <w:rFonts w:ascii="Times New Roman" w:hAnsi="Times New Roman" w:cs="Times New Roman"/>
          <w:sz w:val="24"/>
          <w:szCs w:val="24"/>
        </w:rPr>
        <w:t xml:space="preserve">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08236C37"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w:t>
      </w:r>
      <w:r w:rsidR="00601797">
        <w:rPr>
          <w:rFonts w:ascii="Times New Roman" w:hAnsi="Times New Roman" w:cs="Times New Roman"/>
          <w:sz w:val="24"/>
          <w:szCs w:val="24"/>
        </w:rPr>
        <w:t>tysis subjektas</w:t>
      </w:r>
      <w:r w:rsidRPr="00250FD5">
        <w:rPr>
          <w:rFonts w:ascii="Times New Roman" w:hAnsi="Times New Roman" w:cs="Times New Roman"/>
          <w:sz w:val="24"/>
          <w:szCs w:val="24"/>
        </w:rPr>
        <w:t xml:space="preserve"> gali reikalauti iš tiekėjų tik turėdama</w:t>
      </w:r>
      <w:r w:rsidR="00601797">
        <w:rPr>
          <w:rFonts w:ascii="Times New Roman" w:hAnsi="Times New Roman" w:cs="Times New Roman"/>
          <w:sz w:val="24"/>
          <w:szCs w:val="24"/>
        </w:rPr>
        <w:t>s</w:t>
      </w:r>
      <w:r w:rsidRPr="00250FD5">
        <w:rPr>
          <w:rFonts w:ascii="Times New Roman" w:hAnsi="Times New Roman" w:cs="Times New Roman"/>
          <w:sz w:val="24"/>
          <w:szCs w:val="24"/>
        </w:rPr>
        <w:t xml:space="preserve">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18D5E5EF"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1C459214"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Nurodyti dokumentai turi būti išduoti ne anksčiau kaip 1</w:t>
            </w:r>
            <w:r w:rsidR="00C87E4A">
              <w:rPr>
                <w:rFonts w:ascii="Times New Roman" w:hAnsi="Times New Roman" w:cs="Times New Roman"/>
                <w:sz w:val="22"/>
                <w:szCs w:val="22"/>
              </w:rPr>
              <w:t>2</w:t>
            </w:r>
            <w:r w:rsidRPr="00BF1D9D">
              <w:rPr>
                <w:rFonts w:ascii="Times New Roman" w:hAnsi="Times New Roman" w:cs="Times New Roman"/>
                <w:sz w:val="22"/>
                <w:szCs w:val="22"/>
              </w:rPr>
              <w:t xml:space="preserve">0 dienų iki </w:t>
            </w:r>
            <w:r w:rsidRPr="00BF1D9D">
              <w:rPr>
                <w:rFonts w:ascii="Times New Roman" w:eastAsia="Times New Roman" w:hAnsi="Times New Roman" w:cs="Times New Roman"/>
                <w:i/>
                <w:iCs/>
                <w:sz w:val="22"/>
                <w:szCs w:val="22"/>
              </w:rPr>
              <w:t>tos dienos, kai tiekėjas perkančio</w:t>
            </w:r>
            <w:r w:rsidR="00231BC7">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231BC7">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w:t>
            </w:r>
            <w:r w:rsidRPr="00BF1D9D">
              <w:rPr>
                <w:rFonts w:ascii="Times New Roman" w:hAnsi="Times New Roman" w:cs="Times New Roman"/>
                <w:i/>
                <w:iCs/>
                <w:sz w:val="22"/>
                <w:szCs w:val="22"/>
              </w:rPr>
              <w:lastRenderedPageBreak/>
              <w:t>kreipėsi į tiekėją prašydama</w:t>
            </w:r>
            <w:r w:rsidR="00231BC7">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1</w:t>
            </w:r>
            <w:r w:rsidR="00C87E4A">
              <w:rPr>
                <w:rFonts w:ascii="Times New Roman" w:hAnsi="Times New Roman" w:cs="Times New Roman"/>
                <w:i/>
                <w:iCs/>
                <w:sz w:val="22"/>
                <w:szCs w:val="22"/>
              </w:rPr>
              <w:t>2</w:t>
            </w:r>
            <w:r w:rsidRPr="00BF1D9D">
              <w:rPr>
                <w:rFonts w:ascii="Times New Roman" w:hAnsi="Times New Roman" w:cs="Times New Roman"/>
                <w:i/>
                <w:iCs/>
                <w:sz w:val="22"/>
                <w:szCs w:val="22"/>
              </w:rPr>
              <w:t xml:space="preserve">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28F35B40"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E66E65">
              <w:rPr>
                <w:rFonts w:ascii="Times New Roman" w:hAnsi="Times New Roman" w:cs="Times New Roman"/>
                <w:sz w:val="22"/>
                <w:szCs w:val="22"/>
              </w:rPr>
              <w:t>tysis subjektas</w:t>
            </w:r>
            <w:r w:rsidRPr="00BF1D9D">
              <w:rPr>
                <w:rFonts w:ascii="Times New Roman" w:hAnsi="Times New Roman" w:cs="Times New Roman"/>
                <w:sz w:val="22"/>
                <w:szCs w:val="22"/>
              </w:rPr>
              <w:t xml:space="preserve"> reikalaus tik turėdama</w:t>
            </w:r>
            <w:r w:rsidR="00E66E65">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20075D8D"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w:t>
            </w:r>
            <w:r w:rsidR="00F97386">
              <w:rPr>
                <w:rFonts w:ascii="Times New Roman" w:hAnsi="Times New Roman" w:cs="Times New Roman"/>
                <w:sz w:val="22"/>
                <w:szCs w:val="22"/>
                <w:lang w:eastAsia="en-US"/>
              </w:rPr>
              <w:t>tysis subjektas</w:t>
            </w:r>
            <w:r w:rsidRPr="00BF1D9D">
              <w:rPr>
                <w:rFonts w:ascii="Times New Roman" w:hAnsi="Times New Roman" w:cs="Times New Roman"/>
                <w:sz w:val="22"/>
                <w:szCs w:val="22"/>
                <w:lang w:eastAsia="en-US"/>
              </w:rPr>
              <w:t>, reikalavimus, kaip tai apibrėžta VPĮ 46 straipsnio 2 dalies 1 ir 3 punktuose, arba perkan</w:t>
            </w:r>
            <w:r w:rsidR="00757D0A">
              <w:rPr>
                <w:rFonts w:ascii="Times New Roman" w:hAnsi="Times New Roman" w:cs="Times New Roman"/>
                <w:sz w:val="22"/>
                <w:szCs w:val="22"/>
                <w:lang w:eastAsia="en-US"/>
              </w:rPr>
              <w:t>tysis subjektas</w:t>
            </w:r>
            <w:r w:rsidRPr="00BF1D9D">
              <w:rPr>
                <w:rFonts w:ascii="Times New Roman" w:hAnsi="Times New Roman" w:cs="Times New Roman"/>
                <w:sz w:val="22"/>
                <w:szCs w:val="22"/>
                <w:lang w:eastAsia="en-US"/>
              </w:rPr>
              <w:t xml:space="preserve">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54FED8B"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w:t>
            </w:r>
            <w:r w:rsidR="00010C26">
              <w:rPr>
                <w:rFonts w:ascii="Times New Roman" w:hAnsi="Times New Roman" w:cs="Times New Roman"/>
                <w:bCs/>
                <w:sz w:val="22"/>
                <w:szCs w:val="22"/>
                <w:lang w:eastAsia="en-US"/>
              </w:rPr>
              <w:t>m</w:t>
            </w:r>
            <w:r w:rsidRPr="00BF1D9D">
              <w:rPr>
                <w:rFonts w:ascii="Times New Roman" w:hAnsi="Times New Roman" w:cs="Times New Roman"/>
                <w:bCs/>
                <w:sz w:val="22"/>
                <w:szCs w:val="22"/>
                <w:lang w:eastAsia="en-US"/>
              </w:rPr>
              <w:t xml:space="preserve"> </w:t>
            </w:r>
            <w:r w:rsidR="00010C26">
              <w:rPr>
                <w:rFonts w:ascii="Times New Roman" w:hAnsi="Times New Roman" w:cs="Times New Roman"/>
                <w:bCs/>
                <w:sz w:val="22"/>
                <w:szCs w:val="22"/>
                <w:lang w:eastAsia="en-US"/>
              </w:rPr>
              <w:t>subjektui</w:t>
            </w:r>
            <w:r w:rsidRPr="00BF1D9D">
              <w:rPr>
                <w:rFonts w:ascii="Times New Roman" w:hAnsi="Times New Roman" w:cs="Times New Roman"/>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2F4C3A73"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w:t>
            </w:r>
            <w:r w:rsidR="002F00A1">
              <w:rPr>
                <w:rFonts w:ascii="Times New Roman" w:eastAsia="Times New Roman" w:hAnsi="Times New Roman" w:cs="Times New Roman"/>
                <w:i/>
                <w:iCs/>
                <w:sz w:val="22"/>
                <w:szCs w:val="22"/>
              </w:rPr>
              <w:t>ojo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2F00A1">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kreipėsi į tiekėją prašydama</w:t>
            </w:r>
            <w:r w:rsidR="002F00A1">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5F498AFF"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2.1) Jeigu tiekėjas yra juridinis asmuo, registruotas Lietuvos Respublikoje, iš jo nereikalaujama pateikti jokių šį reikalavimą įrodančių dokumentų. Perkan</w:t>
            </w:r>
            <w:r w:rsidR="00F97386">
              <w:rPr>
                <w:rFonts w:ascii="Times New Roman" w:hAnsi="Times New Roman" w:cs="Times New Roman"/>
                <w:bCs/>
                <w:sz w:val="22"/>
                <w:szCs w:val="22"/>
              </w:rPr>
              <w:t>tysis subjektas</w:t>
            </w:r>
            <w:r w:rsidRPr="00BF1D9D">
              <w:rPr>
                <w:rFonts w:ascii="Times New Roman" w:hAnsi="Times New Roman" w:cs="Times New Roman"/>
                <w:bCs/>
                <w:sz w:val="22"/>
                <w:szCs w:val="22"/>
              </w:rPr>
              <w:t xml:space="preserve">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2F0FCD1F"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Jeigu dėl Valstybinio socialinio draudimo fondo valdybos (toliau – „Sodra“) informacinės sistemos techninių trikdžių </w:t>
            </w:r>
            <w:r w:rsidR="00102C67">
              <w:rPr>
                <w:rFonts w:ascii="Times New Roman" w:hAnsi="Times New Roman" w:cs="Times New Roman"/>
                <w:sz w:val="22"/>
                <w:szCs w:val="22"/>
              </w:rPr>
              <w:t>perkantysis subjektas</w:t>
            </w:r>
            <w:r w:rsidRPr="00BF1D9D">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1ADAAB6"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w:t>
            </w:r>
            <w:r w:rsidR="00C60E93">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C60E93">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kreipėsi į tiekėją prašydama</w:t>
            </w:r>
            <w:r w:rsidR="00C60E93">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26AB37D1"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9F641B">
              <w:rPr>
                <w:rFonts w:ascii="Times New Roman" w:hAnsi="Times New Roman" w:cs="Times New Roman"/>
                <w:sz w:val="22"/>
                <w:szCs w:val="22"/>
              </w:rPr>
              <w:t>tysis subjektas</w:t>
            </w:r>
            <w:r w:rsidRPr="00BF1D9D">
              <w:rPr>
                <w:rFonts w:ascii="Times New Roman" w:hAnsi="Times New Roman" w:cs="Times New Roman"/>
                <w:sz w:val="22"/>
                <w:szCs w:val="22"/>
              </w:rPr>
              <w:t xml:space="preserve"> reikalaus tik turėdama</w:t>
            </w:r>
            <w:r w:rsidR="009F641B">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2C9FCD43"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w:t>
            </w:r>
            <w:r w:rsidR="00ED19D5">
              <w:rPr>
                <w:rFonts w:ascii="Times New Roman" w:hAnsi="Times New Roman" w:cs="Times New Roman"/>
                <w:sz w:val="22"/>
                <w:szCs w:val="22"/>
              </w:rPr>
              <w:t>tysis subjektas</w:t>
            </w:r>
            <w:r w:rsidRPr="00BF1D9D">
              <w:rPr>
                <w:rFonts w:ascii="Times New Roman" w:hAnsi="Times New Roman" w:cs="Times New Roman"/>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A209D7D"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w:t>
            </w:r>
            <w:r w:rsidR="00953D4F">
              <w:rPr>
                <w:rFonts w:ascii="Times New Roman" w:hAnsi="Times New Roman" w:cs="Times New Roman"/>
                <w:sz w:val="22"/>
                <w:szCs w:val="22"/>
              </w:rPr>
              <w:t>jo subjekto</w:t>
            </w:r>
            <w:r w:rsidRPr="00BF1D9D">
              <w:rPr>
                <w:rFonts w:ascii="Times New Roman" w:hAnsi="Times New Roman" w:cs="Times New Roman"/>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15F9B6FD"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w:t>
            </w:r>
            <w:r w:rsidR="00085B17">
              <w:rPr>
                <w:rFonts w:ascii="Times New Roman" w:hAnsi="Times New Roman" w:cs="Times New Roman"/>
                <w:sz w:val="22"/>
                <w:szCs w:val="22"/>
              </w:rPr>
              <w:t>tysis subjektas</w:t>
            </w:r>
            <w:r w:rsidRPr="00BF1D9D">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58906462"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w:t>
            </w:r>
            <w:r w:rsidR="002B6FC4">
              <w:rPr>
                <w:rFonts w:ascii="Times New Roman" w:hAnsi="Times New Roman" w:cs="Times New Roman"/>
                <w:sz w:val="22"/>
                <w:szCs w:val="22"/>
              </w:rPr>
              <w:t xml:space="preserve">jo subjekto </w:t>
            </w:r>
            <w:r w:rsidRPr="00BF1D9D">
              <w:rPr>
                <w:rFonts w:ascii="Times New Roman" w:hAnsi="Times New Roman" w:cs="Times New Roman"/>
                <w:sz w:val="22"/>
                <w:szCs w:val="22"/>
              </w:rPr>
              <w:t>sprendimams, gauti konfidencialios informacijos, kuri suteiktų jam neteisėtą pranašumą pirkimo procedūroje, ar teikė klaidinančią informaciją, kuri gali daryti esminę įtaką perkančio</w:t>
            </w:r>
            <w:r w:rsidR="00091B13">
              <w:rPr>
                <w:rFonts w:ascii="Times New Roman" w:hAnsi="Times New Roman" w:cs="Times New Roman"/>
                <w:sz w:val="22"/>
                <w:szCs w:val="22"/>
              </w:rPr>
              <w:t>jo subjekto</w:t>
            </w:r>
            <w:r w:rsidRPr="00BF1D9D">
              <w:rPr>
                <w:rFonts w:ascii="Times New Roman" w:hAnsi="Times New Roman" w:cs="Times New Roman"/>
                <w:sz w:val="22"/>
                <w:szCs w:val="22"/>
              </w:rPr>
              <w:t xml:space="preserve"> sprendimams dėl tiekėjų pašalinimo, jų kvalifikacijos vertinimo, laimėtojo nustatymo, ir perkan</w:t>
            </w:r>
            <w:r w:rsidR="00091B13">
              <w:rPr>
                <w:rFonts w:ascii="Times New Roman" w:hAnsi="Times New Roman" w:cs="Times New Roman"/>
                <w:sz w:val="22"/>
                <w:szCs w:val="22"/>
              </w:rPr>
              <w:t>tysis subjektas</w:t>
            </w:r>
            <w:r w:rsidRPr="00BF1D9D">
              <w:rPr>
                <w:rFonts w:ascii="Times New Roman" w:hAnsi="Times New Roman" w:cs="Times New Roman"/>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2630DD78"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w:t>
            </w:r>
            <w:r w:rsidR="00DA5BB6">
              <w:rPr>
                <w:rFonts w:ascii="Times New Roman" w:hAnsi="Times New Roman" w:cs="Times New Roman"/>
                <w:sz w:val="22"/>
                <w:szCs w:val="22"/>
              </w:rPr>
              <w:t xml:space="preserve">tysis subjektas </w:t>
            </w:r>
            <w:r w:rsidRPr="00BF1D9D">
              <w:rPr>
                <w:rFonts w:ascii="Times New Roman" w:hAnsi="Times New Roman" w:cs="Times New Roman"/>
                <w:sz w:val="22"/>
                <w:szCs w:val="22"/>
              </w:rPr>
              <w:t>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F846C80"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yra padaręs rimtą profesinį pažeidimą, dėl kurio perkan</w:t>
            </w:r>
            <w:r w:rsidR="001A01B4">
              <w:rPr>
                <w:rFonts w:ascii="Times New Roman" w:hAnsi="Times New Roman" w:cs="Times New Roman"/>
                <w:sz w:val="22"/>
                <w:szCs w:val="22"/>
              </w:rPr>
              <w:t>tysis subjektas</w:t>
            </w:r>
            <w:r w:rsidRPr="00BF1D9D">
              <w:rPr>
                <w:rFonts w:ascii="Times New Roman" w:hAnsi="Times New Roman" w:cs="Times New Roman"/>
                <w:sz w:val="22"/>
                <w:szCs w:val="22"/>
              </w:rPr>
              <w:t xml:space="preserve">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6DA1DE6F"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w:t>
            </w:r>
            <w:r w:rsidR="001A01B4">
              <w:rPr>
                <w:rFonts w:ascii="Times New Roman" w:hAnsi="Times New Roman" w:cs="Times New Roman"/>
                <w:sz w:val="22"/>
                <w:szCs w:val="22"/>
              </w:rPr>
              <w:t>tysis subjektas</w:t>
            </w:r>
            <w:r w:rsidRPr="00BF1D9D">
              <w:rPr>
                <w:rFonts w:ascii="Times New Roman" w:hAnsi="Times New Roman" w:cs="Times New Roman"/>
                <w:sz w:val="22"/>
                <w:szCs w:val="22"/>
              </w:rPr>
              <w:t xml:space="preserve">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1A1C6FB8"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yra pažeidęs bent vieną iš VPĮ 17 straipsnio 2 dalies 2 punkte nurodytų aplinkos apsaugos, socialinės ir darbo teisės įpareigojimų, kurį perkan</w:t>
            </w:r>
            <w:r w:rsidR="004C3F0C">
              <w:rPr>
                <w:rFonts w:ascii="Times New Roman" w:hAnsi="Times New Roman" w:cs="Times New Roman"/>
                <w:sz w:val="22"/>
                <w:szCs w:val="22"/>
              </w:rPr>
              <w:t>tysis subjektas</w:t>
            </w:r>
            <w:r w:rsidRPr="00BF1D9D">
              <w:rPr>
                <w:rFonts w:ascii="Times New Roman" w:hAnsi="Times New Roman" w:cs="Times New Roman"/>
                <w:sz w:val="22"/>
                <w:szCs w:val="22"/>
              </w:rPr>
              <w:t> gali įrodyti bet kokiomis tinkamomis priemonėmis. Šiuo pagrindu perkan</w:t>
            </w:r>
            <w:r w:rsidR="004C3F0C">
              <w:rPr>
                <w:rFonts w:ascii="Times New Roman" w:hAnsi="Times New Roman" w:cs="Times New Roman"/>
                <w:sz w:val="22"/>
                <w:szCs w:val="22"/>
              </w:rPr>
              <w:t>tysis subjektas</w:t>
            </w:r>
            <w:r w:rsidR="00C73742">
              <w:rPr>
                <w:rFonts w:ascii="Times New Roman" w:hAnsi="Times New Roman" w:cs="Times New Roman"/>
                <w:sz w:val="22"/>
                <w:szCs w:val="22"/>
              </w:rPr>
              <w:t xml:space="preserve"> </w:t>
            </w:r>
            <w:r w:rsidRPr="00BF1D9D">
              <w:rPr>
                <w:rFonts w:ascii="Times New Roman" w:hAnsi="Times New Roman" w:cs="Times New Roman"/>
                <w:sz w:val="22"/>
                <w:szCs w:val="22"/>
              </w:rPr>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52A8EE78"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w:t>
            </w:r>
            <w:r w:rsidR="006C332A">
              <w:rPr>
                <w:rFonts w:ascii="Times New Roman" w:hAnsi="Times New Roman" w:cs="Times New Roman"/>
                <w:sz w:val="22"/>
                <w:szCs w:val="22"/>
              </w:rPr>
              <w:t>tysis subjektas</w:t>
            </w:r>
            <w:r w:rsidRPr="00BF1D9D">
              <w:rPr>
                <w:rFonts w:ascii="Times New Roman" w:hAnsi="Times New Roman" w:cs="Times New Roman"/>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51A2E2D2"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w:t>
            </w:r>
            <w:r w:rsidR="00284141">
              <w:rPr>
                <w:rFonts w:ascii="Times New Roman" w:hAnsi="Times New Roman" w:cs="Times New Roman"/>
                <w:sz w:val="22"/>
                <w:szCs w:val="22"/>
              </w:rPr>
              <w:t xml:space="preserve">tysis subjektas </w:t>
            </w:r>
            <w:r w:rsidRPr="00BF1D9D">
              <w:rPr>
                <w:rFonts w:ascii="Times New Roman" w:hAnsi="Times New Roman" w:cs="Times New Roman"/>
                <w:sz w:val="22"/>
                <w:szCs w:val="22"/>
              </w:rPr>
              <w:t>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F32E5B1"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Prireikus, perkan</w:t>
            </w:r>
            <w:r w:rsidR="00284141">
              <w:rPr>
                <w:rFonts w:ascii="Times New Roman" w:hAnsi="Times New Roman" w:cs="Times New Roman"/>
                <w:sz w:val="22"/>
                <w:szCs w:val="22"/>
              </w:rPr>
              <w:t>tysis subjektas</w:t>
            </w:r>
            <w:r w:rsidRPr="00BF1D9D">
              <w:rPr>
                <w:rFonts w:ascii="Times New Roman" w:hAnsi="Times New Roman" w:cs="Times New Roman"/>
                <w:sz w:val="22"/>
                <w:szCs w:val="22"/>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w:t>
            </w:r>
            <w:r w:rsidR="00F4543A">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284141">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kreipėsi į tiekėją prašydama</w:t>
            </w:r>
            <w:r w:rsidR="00284141">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2AAF8976"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284141">
              <w:rPr>
                <w:rFonts w:ascii="Times New Roman" w:hAnsi="Times New Roman" w:cs="Times New Roman"/>
                <w:sz w:val="22"/>
                <w:szCs w:val="22"/>
              </w:rPr>
              <w:t>tysis subjektas</w:t>
            </w:r>
            <w:r w:rsidRPr="00BF1D9D">
              <w:rPr>
                <w:rFonts w:ascii="Times New Roman" w:hAnsi="Times New Roman" w:cs="Times New Roman"/>
                <w:sz w:val="22"/>
                <w:szCs w:val="22"/>
              </w:rPr>
              <w:t xml:space="preserve"> reikalaus tik turėdama</w:t>
            </w:r>
            <w:r w:rsidR="00284141">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2A9848B2"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w:t>
            </w:r>
            <w:r w:rsidR="00F4543A">
              <w:rPr>
                <w:rFonts w:ascii="Times New Roman" w:hAnsi="Times New Roman" w:cs="Times New Roman"/>
                <w:sz w:val="22"/>
                <w:szCs w:val="22"/>
              </w:rPr>
              <w:t xml:space="preserve">tysis subjektas </w:t>
            </w:r>
            <w:r w:rsidRPr="00BF1D9D">
              <w:rPr>
                <w:rFonts w:ascii="Times New Roman" w:hAnsi="Times New Roman" w:cs="Times New Roman"/>
                <w:sz w:val="22"/>
                <w:szCs w:val="22"/>
              </w:rPr>
              <w:t>abejoja tiekėjo sąžiningumu ir šį pažeidimą gali įrodyti bet kokiomis tinkamomis priemonėmis. Šiuo pagrindu perkan</w:t>
            </w:r>
            <w:r w:rsidR="00F4543A">
              <w:rPr>
                <w:rFonts w:ascii="Times New Roman" w:hAnsi="Times New Roman" w:cs="Times New Roman"/>
                <w:sz w:val="22"/>
                <w:szCs w:val="22"/>
              </w:rPr>
              <w:t>tysis subjektas</w:t>
            </w:r>
            <w:r w:rsidRPr="00BF1D9D">
              <w:rPr>
                <w:rFonts w:ascii="Times New Roman" w:hAnsi="Times New Roman" w:cs="Times New Roman"/>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68575" w14:textId="77777777" w:rsidR="00CE081F" w:rsidRDefault="00CE081F" w:rsidP="00B97C4F">
      <w:pPr>
        <w:spacing w:after="0" w:line="240" w:lineRule="auto"/>
      </w:pPr>
      <w:r>
        <w:separator/>
      </w:r>
    </w:p>
  </w:endnote>
  <w:endnote w:type="continuationSeparator" w:id="0">
    <w:p w14:paraId="2AAD0CB9" w14:textId="77777777" w:rsidR="00CE081F" w:rsidRDefault="00CE081F" w:rsidP="00B97C4F">
      <w:pPr>
        <w:spacing w:after="0" w:line="240" w:lineRule="auto"/>
      </w:pPr>
      <w:r>
        <w:continuationSeparator/>
      </w:r>
    </w:p>
  </w:endnote>
  <w:endnote w:type="continuationNotice" w:id="1">
    <w:p w14:paraId="361C13BF" w14:textId="77777777" w:rsidR="00CE081F" w:rsidRDefault="00CE08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19BD3" w14:textId="77777777" w:rsidR="00CE081F" w:rsidRDefault="00CE081F" w:rsidP="00B97C4F">
      <w:pPr>
        <w:spacing w:after="0" w:line="240" w:lineRule="auto"/>
      </w:pPr>
      <w:r>
        <w:separator/>
      </w:r>
    </w:p>
  </w:footnote>
  <w:footnote w:type="continuationSeparator" w:id="0">
    <w:p w14:paraId="6EAC504A" w14:textId="77777777" w:rsidR="00CE081F" w:rsidRDefault="00CE081F" w:rsidP="00B97C4F">
      <w:pPr>
        <w:spacing w:after="0" w:line="240" w:lineRule="auto"/>
      </w:pPr>
      <w:r>
        <w:continuationSeparator/>
      </w:r>
    </w:p>
  </w:footnote>
  <w:footnote w:type="continuationNotice" w:id="1">
    <w:p w14:paraId="51815527" w14:textId="77777777" w:rsidR="00CE081F" w:rsidRDefault="00CE081F">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3C97"/>
    <w:rsid w:val="00010A52"/>
    <w:rsid w:val="00010C26"/>
    <w:rsid w:val="00012F8C"/>
    <w:rsid w:val="00027516"/>
    <w:rsid w:val="00032C83"/>
    <w:rsid w:val="0004323E"/>
    <w:rsid w:val="00045824"/>
    <w:rsid w:val="00046795"/>
    <w:rsid w:val="00047F5F"/>
    <w:rsid w:val="00052274"/>
    <w:rsid w:val="0007098E"/>
    <w:rsid w:val="00085B17"/>
    <w:rsid w:val="00090807"/>
    <w:rsid w:val="00091B13"/>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02C67"/>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01B4"/>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1BC7"/>
    <w:rsid w:val="00233FFB"/>
    <w:rsid w:val="00235EBC"/>
    <w:rsid w:val="00241C1E"/>
    <w:rsid w:val="00250FD5"/>
    <w:rsid w:val="00257871"/>
    <w:rsid w:val="00262028"/>
    <w:rsid w:val="00266F09"/>
    <w:rsid w:val="002729A3"/>
    <w:rsid w:val="00272A0C"/>
    <w:rsid w:val="00275429"/>
    <w:rsid w:val="00275A7D"/>
    <w:rsid w:val="00282E9F"/>
    <w:rsid w:val="00284141"/>
    <w:rsid w:val="00290CC0"/>
    <w:rsid w:val="002912A4"/>
    <w:rsid w:val="002B0C11"/>
    <w:rsid w:val="002B1215"/>
    <w:rsid w:val="002B1932"/>
    <w:rsid w:val="002B6FC4"/>
    <w:rsid w:val="002E2DFB"/>
    <w:rsid w:val="002E5E16"/>
    <w:rsid w:val="002E7E87"/>
    <w:rsid w:val="002F00A1"/>
    <w:rsid w:val="002F2F40"/>
    <w:rsid w:val="00302076"/>
    <w:rsid w:val="003042EA"/>
    <w:rsid w:val="003043D1"/>
    <w:rsid w:val="00317FC7"/>
    <w:rsid w:val="00370F56"/>
    <w:rsid w:val="00372F8B"/>
    <w:rsid w:val="00375DF9"/>
    <w:rsid w:val="003906EE"/>
    <w:rsid w:val="003A2204"/>
    <w:rsid w:val="003A5475"/>
    <w:rsid w:val="003A5D81"/>
    <w:rsid w:val="003B1FAB"/>
    <w:rsid w:val="003B4D05"/>
    <w:rsid w:val="003F6597"/>
    <w:rsid w:val="00404BCE"/>
    <w:rsid w:val="004177FF"/>
    <w:rsid w:val="00417AD8"/>
    <w:rsid w:val="00421330"/>
    <w:rsid w:val="00424118"/>
    <w:rsid w:val="00427E63"/>
    <w:rsid w:val="00433063"/>
    <w:rsid w:val="00445397"/>
    <w:rsid w:val="00447215"/>
    <w:rsid w:val="0045417F"/>
    <w:rsid w:val="004548D6"/>
    <w:rsid w:val="00456B81"/>
    <w:rsid w:val="004813FE"/>
    <w:rsid w:val="00487C41"/>
    <w:rsid w:val="00497091"/>
    <w:rsid w:val="004B0B65"/>
    <w:rsid w:val="004B4710"/>
    <w:rsid w:val="004B6830"/>
    <w:rsid w:val="004C3F0C"/>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313F4"/>
    <w:rsid w:val="00542C6A"/>
    <w:rsid w:val="00544A86"/>
    <w:rsid w:val="00546862"/>
    <w:rsid w:val="005524C0"/>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1797"/>
    <w:rsid w:val="006037D8"/>
    <w:rsid w:val="00615F83"/>
    <w:rsid w:val="00625EFE"/>
    <w:rsid w:val="0064178C"/>
    <w:rsid w:val="00652729"/>
    <w:rsid w:val="00672DEE"/>
    <w:rsid w:val="0068119C"/>
    <w:rsid w:val="00692064"/>
    <w:rsid w:val="0069382E"/>
    <w:rsid w:val="006A2936"/>
    <w:rsid w:val="006A2BC3"/>
    <w:rsid w:val="006A6F2F"/>
    <w:rsid w:val="006B18DE"/>
    <w:rsid w:val="006C105F"/>
    <w:rsid w:val="006C332A"/>
    <w:rsid w:val="006D4E39"/>
    <w:rsid w:val="006D758D"/>
    <w:rsid w:val="006D7665"/>
    <w:rsid w:val="006DA2CD"/>
    <w:rsid w:val="006E14D5"/>
    <w:rsid w:val="006E170C"/>
    <w:rsid w:val="006E3DBF"/>
    <w:rsid w:val="006E6037"/>
    <w:rsid w:val="006E7DB7"/>
    <w:rsid w:val="006F743F"/>
    <w:rsid w:val="0070400A"/>
    <w:rsid w:val="00705FC9"/>
    <w:rsid w:val="00711BB2"/>
    <w:rsid w:val="0071277E"/>
    <w:rsid w:val="00714056"/>
    <w:rsid w:val="00723311"/>
    <w:rsid w:val="00725861"/>
    <w:rsid w:val="0072756D"/>
    <w:rsid w:val="00730428"/>
    <w:rsid w:val="00757D0A"/>
    <w:rsid w:val="00764AC5"/>
    <w:rsid w:val="00767A08"/>
    <w:rsid w:val="00772ABA"/>
    <w:rsid w:val="00772F5D"/>
    <w:rsid w:val="00787677"/>
    <w:rsid w:val="00797221"/>
    <w:rsid w:val="00797D9D"/>
    <w:rsid w:val="007A730F"/>
    <w:rsid w:val="007B31AA"/>
    <w:rsid w:val="007B643B"/>
    <w:rsid w:val="007B6BB0"/>
    <w:rsid w:val="007F61A7"/>
    <w:rsid w:val="008026D5"/>
    <w:rsid w:val="00802A3E"/>
    <w:rsid w:val="00805F54"/>
    <w:rsid w:val="00815E19"/>
    <w:rsid w:val="00817D46"/>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36686"/>
    <w:rsid w:val="00940127"/>
    <w:rsid w:val="00940785"/>
    <w:rsid w:val="00944E18"/>
    <w:rsid w:val="00947E94"/>
    <w:rsid w:val="00953D4F"/>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641B"/>
    <w:rsid w:val="009F7B89"/>
    <w:rsid w:val="00A0764A"/>
    <w:rsid w:val="00A142D8"/>
    <w:rsid w:val="00A148F2"/>
    <w:rsid w:val="00A255FA"/>
    <w:rsid w:val="00A35903"/>
    <w:rsid w:val="00A411BD"/>
    <w:rsid w:val="00A42A2C"/>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0EEC"/>
    <w:rsid w:val="00BF1D9D"/>
    <w:rsid w:val="00C02F22"/>
    <w:rsid w:val="00C17B56"/>
    <w:rsid w:val="00C2482D"/>
    <w:rsid w:val="00C34CAF"/>
    <w:rsid w:val="00C37458"/>
    <w:rsid w:val="00C571F4"/>
    <w:rsid w:val="00C60E93"/>
    <w:rsid w:val="00C6564F"/>
    <w:rsid w:val="00C73742"/>
    <w:rsid w:val="00C800BF"/>
    <w:rsid w:val="00C87E4A"/>
    <w:rsid w:val="00C90DD0"/>
    <w:rsid w:val="00C97910"/>
    <w:rsid w:val="00CA1DBE"/>
    <w:rsid w:val="00CA385C"/>
    <w:rsid w:val="00CA5553"/>
    <w:rsid w:val="00CB3774"/>
    <w:rsid w:val="00CB4459"/>
    <w:rsid w:val="00CC1CEA"/>
    <w:rsid w:val="00CC7D4C"/>
    <w:rsid w:val="00CE081F"/>
    <w:rsid w:val="00CE5BC4"/>
    <w:rsid w:val="00CF0FA8"/>
    <w:rsid w:val="00CF6E44"/>
    <w:rsid w:val="00D132D8"/>
    <w:rsid w:val="00D15B7B"/>
    <w:rsid w:val="00D17CDD"/>
    <w:rsid w:val="00D25682"/>
    <w:rsid w:val="00D30349"/>
    <w:rsid w:val="00D308C1"/>
    <w:rsid w:val="00D35084"/>
    <w:rsid w:val="00D514C4"/>
    <w:rsid w:val="00D53FCA"/>
    <w:rsid w:val="00D7078E"/>
    <w:rsid w:val="00D7458B"/>
    <w:rsid w:val="00D75FC4"/>
    <w:rsid w:val="00D83B63"/>
    <w:rsid w:val="00D92122"/>
    <w:rsid w:val="00DA0CEE"/>
    <w:rsid w:val="00DA5BB6"/>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66E65"/>
    <w:rsid w:val="00E95848"/>
    <w:rsid w:val="00EA346F"/>
    <w:rsid w:val="00EA4F0D"/>
    <w:rsid w:val="00EB56B1"/>
    <w:rsid w:val="00EC2A36"/>
    <w:rsid w:val="00ED19D5"/>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4543A"/>
    <w:rsid w:val="00F510E6"/>
    <w:rsid w:val="00F53F25"/>
    <w:rsid w:val="00F56357"/>
    <w:rsid w:val="00F66ED8"/>
    <w:rsid w:val="00F75815"/>
    <w:rsid w:val="00F7793B"/>
    <w:rsid w:val="00F77D76"/>
    <w:rsid w:val="00F85D9F"/>
    <w:rsid w:val="00F8752B"/>
    <w:rsid w:val="00F97386"/>
    <w:rsid w:val="00FA3A3E"/>
    <w:rsid w:val="00FB1CCA"/>
    <w:rsid w:val="00FB4DE7"/>
    <w:rsid w:val="00FC1945"/>
    <w:rsid w:val="00FD6230"/>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16405</Words>
  <Characters>9351</Characters>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2022-12-15T10:27:00Z</cp:lastPrinted>
  <dcterms:created xsi:type="dcterms:W3CDTF">2026-03-30T10:22:00Z</dcterms:created>
  <dcterms:modified xsi:type="dcterms:W3CDTF">2026-03-30T10:55:00Z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